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4311F2" w:rsidRPr="00B02092" w:rsidRDefault="00F121B4" w:rsidP="00B02092">
      <w:pPr>
        <w:suppressAutoHyphens/>
        <w:rPr>
          <w:sz w:val="28"/>
          <w:szCs w:val="28"/>
          <w:lang w:eastAsia="ar-SA"/>
        </w:rPr>
      </w:pPr>
      <w:r w:rsidRPr="00F121B4">
        <w:rPr>
          <w:sz w:val="28"/>
          <w:szCs w:val="28"/>
          <w:lang w:eastAsia="ar-SA"/>
        </w:rPr>
        <w:t xml:space="preserve">от 30 июня 2021 года </w:t>
      </w:r>
      <w:bookmarkStart w:id="0" w:name="_GoBack"/>
      <w:bookmarkEnd w:id="0"/>
      <w:r w:rsidR="00B02092" w:rsidRPr="00B02092">
        <w:rPr>
          <w:sz w:val="28"/>
          <w:szCs w:val="28"/>
          <w:lang w:eastAsia="ar-SA"/>
        </w:rPr>
        <w:t xml:space="preserve">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="00B02092" w:rsidRPr="00B02092">
        <w:rPr>
          <w:sz w:val="28"/>
          <w:szCs w:val="28"/>
          <w:lang w:eastAsia="ar-SA"/>
        </w:rPr>
        <w:t xml:space="preserve">                     № </w:t>
      </w:r>
      <w:r>
        <w:rPr>
          <w:sz w:val="28"/>
          <w:szCs w:val="28"/>
          <w:lang w:eastAsia="ar-SA"/>
        </w:rPr>
        <w:t>80</w:t>
      </w:r>
    </w:p>
    <w:p w:rsidR="00B02092" w:rsidRDefault="00B02092" w:rsidP="00B02092">
      <w:pPr>
        <w:suppressAutoHyphens/>
        <w:jc w:val="center"/>
        <w:rPr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866486" w:rsidRPr="00B02092" w:rsidRDefault="00866486" w:rsidP="00B02092">
      <w:pPr>
        <w:suppressAutoHyphens/>
        <w:jc w:val="center"/>
        <w:rPr>
          <w:sz w:val="28"/>
          <w:szCs w:val="28"/>
          <w:lang w:eastAsia="ar-SA"/>
        </w:rPr>
      </w:pP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6486" w:rsidRDefault="00866486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1. Внести  в решение Совета  муниципального образования Тбилисский район от 29 декабря 2020 года № 31 «О бюджете муниципального образования Тбилисский район на 2021 год и плановый период 2022 и 2023 годов»                следующие изменения: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1) пункт 1</w:t>
      </w:r>
      <w:r w:rsidR="0037457B">
        <w:rPr>
          <w:sz w:val="28"/>
          <w:szCs w:val="28"/>
        </w:rPr>
        <w:t>, 2</w:t>
      </w:r>
      <w:r w:rsidRPr="002F09C8">
        <w:rPr>
          <w:sz w:val="28"/>
          <w:szCs w:val="28"/>
        </w:rPr>
        <w:t xml:space="preserve"> изложить в следующей редакции: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«1. Утвердить основные характеристики бюджета муниципального образования Тбилисский район на 2021 год: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 xml:space="preserve">общий объем доходов в сумме </w:t>
      </w:r>
      <w:r w:rsidR="00D54B92">
        <w:rPr>
          <w:sz w:val="28"/>
          <w:szCs w:val="28"/>
        </w:rPr>
        <w:t>1</w:t>
      </w:r>
      <w:r w:rsidR="009B5A4C">
        <w:rPr>
          <w:sz w:val="28"/>
          <w:szCs w:val="28"/>
        </w:rPr>
        <w:t>364137,240</w:t>
      </w:r>
      <w:r w:rsidRPr="002F09C8">
        <w:rPr>
          <w:sz w:val="28"/>
          <w:szCs w:val="28"/>
        </w:rPr>
        <w:t xml:space="preserve">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 xml:space="preserve">общий объем расходов в сумме </w:t>
      </w:r>
      <w:r w:rsidR="00D54B92">
        <w:rPr>
          <w:sz w:val="28"/>
          <w:szCs w:val="28"/>
        </w:rPr>
        <w:t>13</w:t>
      </w:r>
      <w:r w:rsidR="009B5A4C">
        <w:rPr>
          <w:sz w:val="28"/>
          <w:szCs w:val="28"/>
        </w:rPr>
        <w:t>76431,595</w:t>
      </w:r>
      <w:r w:rsidRPr="002F09C8">
        <w:rPr>
          <w:sz w:val="28"/>
          <w:szCs w:val="28"/>
        </w:rPr>
        <w:t xml:space="preserve">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Pr="002F09C8">
        <w:rPr>
          <w:b/>
          <w:sz w:val="28"/>
          <w:szCs w:val="28"/>
        </w:rPr>
        <w:t xml:space="preserve"> </w:t>
      </w:r>
      <w:r w:rsidRPr="002F09C8">
        <w:rPr>
          <w:sz w:val="28"/>
          <w:szCs w:val="28"/>
        </w:rPr>
        <w:t>33896,656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резервный фонд администрации муниципального образования Тбилисский район в сумме 500,0 тыс. рублей;</w:t>
      </w:r>
    </w:p>
    <w:p w:rsidR="002F09C8" w:rsidRP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2022 года в сумме 31600,0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37310C" w:rsidRDefault="002F09C8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 xml:space="preserve">дефицит бюджета муниципального образования Тбилисский район в </w:t>
      </w:r>
      <w:r w:rsidR="00866486">
        <w:rPr>
          <w:sz w:val="28"/>
          <w:szCs w:val="28"/>
        </w:rPr>
        <w:t>сумме 12294,355 тыс. рублей</w:t>
      </w:r>
      <w:r w:rsidRPr="002F09C8">
        <w:rPr>
          <w:sz w:val="28"/>
          <w:szCs w:val="28"/>
        </w:rPr>
        <w:t>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2022 - 2023 годы:</w:t>
      </w:r>
    </w:p>
    <w:p w:rsidR="00317BCF" w:rsidRPr="00317BCF" w:rsidRDefault="00903F1A" w:rsidP="00903F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7BCF" w:rsidRPr="00317BCF">
        <w:rPr>
          <w:sz w:val="28"/>
          <w:szCs w:val="28"/>
        </w:rPr>
        <w:t xml:space="preserve">  общий объем доходов на 2022 год в сумме </w:t>
      </w:r>
      <w:r w:rsidR="00317BCF">
        <w:rPr>
          <w:sz w:val="28"/>
          <w:szCs w:val="28"/>
        </w:rPr>
        <w:t>14</w:t>
      </w:r>
      <w:r w:rsidR="009B5A4C">
        <w:rPr>
          <w:sz w:val="28"/>
          <w:szCs w:val="28"/>
        </w:rPr>
        <w:t>72461,500</w:t>
      </w:r>
      <w:r w:rsidR="00317BCF">
        <w:rPr>
          <w:sz w:val="28"/>
          <w:szCs w:val="28"/>
        </w:rPr>
        <w:t xml:space="preserve"> </w:t>
      </w:r>
      <w:r w:rsidR="00317BCF" w:rsidRPr="00317BCF">
        <w:rPr>
          <w:sz w:val="28"/>
          <w:szCs w:val="28"/>
        </w:rPr>
        <w:t xml:space="preserve">тыс. рублей </w:t>
      </w:r>
      <w:r w:rsidR="00CC7064">
        <w:rPr>
          <w:sz w:val="28"/>
          <w:szCs w:val="28"/>
        </w:rPr>
        <w:t>и на 2023 год в сумме  14</w:t>
      </w:r>
      <w:r w:rsidR="009B5A4C">
        <w:rPr>
          <w:sz w:val="28"/>
          <w:szCs w:val="28"/>
        </w:rPr>
        <w:t>38610,200</w:t>
      </w:r>
      <w:r w:rsidR="00317BCF" w:rsidRPr="00317BCF">
        <w:rPr>
          <w:sz w:val="28"/>
          <w:szCs w:val="28"/>
        </w:rPr>
        <w:t xml:space="preserve">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3974CE">
        <w:rPr>
          <w:sz w:val="28"/>
          <w:szCs w:val="28"/>
        </w:rPr>
        <w:t>14</w:t>
      </w:r>
      <w:r w:rsidR="009B5A4C">
        <w:rPr>
          <w:sz w:val="28"/>
          <w:szCs w:val="28"/>
        </w:rPr>
        <w:t>65363,500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13000,0</w:t>
      </w:r>
      <w:r w:rsidR="009B5A4C">
        <w:rPr>
          <w:sz w:val="28"/>
          <w:szCs w:val="28"/>
        </w:rPr>
        <w:t>79</w:t>
      </w:r>
      <w:r w:rsidRPr="00317BCF">
        <w:rPr>
          <w:sz w:val="28"/>
          <w:szCs w:val="28"/>
        </w:rPr>
        <w:t xml:space="preserve"> тыс. рублей, и на 2023 год в сумме </w:t>
      </w:r>
      <w:r w:rsidR="003974CE">
        <w:rPr>
          <w:sz w:val="28"/>
          <w:szCs w:val="28"/>
        </w:rPr>
        <w:t>14</w:t>
      </w:r>
      <w:r w:rsidR="009B5A4C">
        <w:rPr>
          <w:sz w:val="28"/>
          <w:szCs w:val="28"/>
        </w:rPr>
        <w:t>24110,200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2</w:t>
      </w:r>
      <w:r w:rsidR="009B5A4C">
        <w:rPr>
          <w:sz w:val="28"/>
          <w:szCs w:val="28"/>
        </w:rPr>
        <w:t>7000,079</w:t>
      </w:r>
      <w:r w:rsidRPr="00317BCF">
        <w:rPr>
          <w:sz w:val="28"/>
          <w:szCs w:val="28"/>
        </w:rPr>
        <w:t xml:space="preserve">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317BCF" w:rsidRPr="00317BCF" w:rsidRDefault="00317BCF" w:rsidP="00317BC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317BCF" w:rsidRPr="002F09C8" w:rsidRDefault="00BA5806" w:rsidP="00BA580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03F1A">
        <w:rPr>
          <w:sz w:val="28"/>
          <w:szCs w:val="28"/>
        </w:rPr>
        <w:t xml:space="preserve"> </w:t>
      </w:r>
      <w:r w:rsidR="00317BCF" w:rsidRPr="00317BCF">
        <w:rPr>
          <w:sz w:val="28"/>
          <w:szCs w:val="28"/>
        </w:rPr>
        <w:t>профицит  бюджета муниципального образования Тбилисский район на 2022 год в сумме 7098,0 ты</w:t>
      </w:r>
      <w:r w:rsidR="00CC7064">
        <w:rPr>
          <w:sz w:val="28"/>
          <w:szCs w:val="28"/>
        </w:rPr>
        <w:t>с. рублей и на 2023 год в сумме</w:t>
      </w:r>
      <w:r w:rsidR="00E5207C">
        <w:rPr>
          <w:sz w:val="28"/>
          <w:szCs w:val="28"/>
        </w:rPr>
        <w:t xml:space="preserve"> </w:t>
      </w:r>
      <w:r w:rsidR="0037457B">
        <w:rPr>
          <w:sz w:val="28"/>
          <w:szCs w:val="28"/>
        </w:rPr>
        <w:t>14500,0</w:t>
      </w:r>
      <w:r w:rsidR="00E5207C">
        <w:rPr>
          <w:sz w:val="28"/>
          <w:szCs w:val="28"/>
        </w:rPr>
        <w:t xml:space="preserve"> </w:t>
      </w:r>
      <w:r w:rsidR="0037457B">
        <w:rPr>
          <w:sz w:val="28"/>
          <w:szCs w:val="28"/>
        </w:rPr>
        <w:t>тыс. рублей</w:t>
      </w:r>
      <w:proofErr w:type="gramStart"/>
      <w:r w:rsidR="0037457B">
        <w:rPr>
          <w:sz w:val="28"/>
          <w:szCs w:val="28"/>
        </w:rPr>
        <w:t>.»;</w:t>
      </w:r>
      <w:proofErr w:type="gramEnd"/>
    </w:p>
    <w:p w:rsid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9C8">
        <w:rPr>
          <w:sz w:val="28"/>
          <w:szCs w:val="28"/>
        </w:rPr>
        <w:t>2</w:t>
      </w:r>
      <w:r w:rsidR="00903F1A">
        <w:rPr>
          <w:sz w:val="28"/>
          <w:szCs w:val="28"/>
        </w:rPr>
        <w:t xml:space="preserve">) </w:t>
      </w:r>
      <w:r w:rsidRPr="002F09C8">
        <w:rPr>
          <w:sz w:val="28"/>
          <w:szCs w:val="28"/>
        </w:rPr>
        <w:t xml:space="preserve">приложение № 3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2021 год» изложить в новой редакции согласно приложению № </w:t>
      </w:r>
      <w:r w:rsidR="00903F1A">
        <w:rPr>
          <w:sz w:val="28"/>
          <w:szCs w:val="28"/>
        </w:rPr>
        <w:t>1</w:t>
      </w:r>
      <w:r w:rsidRPr="002F09C8">
        <w:rPr>
          <w:sz w:val="28"/>
          <w:szCs w:val="28"/>
        </w:rPr>
        <w:t xml:space="preserve"> к настоящему решению;</w:t>
      </w:r>
    </w:p>
    <w:p w:rsidR="00903F1A" w:rsidRDefault="00903F1A" w:rsidP="00903F1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 4</w:t>
      </w:r>
      <w:r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53478B">
        <w:rPr>
          <w:sz w:val="28"/>
          <w:szCs w:val="28"/>
        </w:rPr>
        <w:t>2 и 2023 годов</w:t>
      </w:r>
      <w:r w:rsidRPr="00903F1A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2</w:t>
      </w:r>
      <w:r w:rsidRPr="00903F1A">
        <w:rPr>
          <w:sz w:val="28"/>
          <w:szCs w:val="28"/>
        </w:rPr>
        <w:t xml:space="preserve"> к настоящему решению;</w:t>
      </w:r>
    </w:p>
    <w:p w:rsidR="0053478B" w:rsidRDefault="00903F1A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09C8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3 к настоящему решению; </w:t>
      </w:r>
    </w:p>
    <w:p w:rsidR="002F09C8" w:rsidRPr="002F09C8" w:rsidRDefault="0053478B" w:rsidP="0053478B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3478B">
        <w:rPr>
          <w:sz w:val="28"/>
          <w:szCs w:val="28"/>
        </w:rPr>
        <w:t>) приложение №</w:t>
      </w:r>
      <w:r>
        <w:rPr>
          <w:sz w:val="28"/>
          <w:szCs w:val="28"/>
        </w:rPr>
        <w:t xml:space="preserve"> 6</w:t>
      </w:r>
      <w:r w:rsidRPr="0053478B">
        <w:rPr>
          <w:sz w:val="28"/>
          <w:szCs w:val="28"/>
        </w:rPr>
        <w:t xml:space="preserve"> «Безвозмездные поступления из краевого бюджета на 2022 и 2023 годов» изложить в новой </w:t>
      </w:r>
      <w:r>
        <w:rPr>
          <w:sz w:val="28"/>
          <w:szCs w:val="28"/>
        </w:rPr>
        <w:t xml:space="preserve">редакции согласно приложению № 4 </w:t>
      </w:r>
      <w:r w:rsidRPr="0053478B">
        <w:rPr>
          <w:sz w:val="28"/>
          <w:szCs w:val="28"/>
        </w:rPr>
        <w:t xml:space="preserve">к настоящему решению; </w:t>
      </w:r>
      <w:r w:rsidR="002F09C8" w:rsidRPr="002F09C8">
        <w:rPr>
          <w:sz w:val="28"/>
          <w:szCs w:val="28"/>
        </w:rPr>
        <w:t xml:space="preserve">   </w:t>
      </w:r>
    </w:p>
    <w:p w:rsidR="002F09C8" w:rsidRDefault="000E4039" w:rsidP="000E4039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09C8" w:rsidRPr="002F09C8">
        <w:rPr>
          <w:sz w:val="28"/>
          <w:szCs w:val="28"/>
        </w:rPr>
        <w:t xml:space="preserve"> </w:t>
      </w:r>
      <w:r w:rsidR="0053478B">
        <w:rPr>
          <w:sz w:val="28"/>
          <w:szCs w:val="28"/>
        </w:rPr>
        <w:t>6</w:t>
      </w:r>
      <w:r w:rsidR="002F09C8" w:rsidRPr="002F09C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506680">
        <w:rPr>
          <w:sz w:val="28"/>
          <w:szCs w:val="28"/>
        </w:rPr>
        <w:t>5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506680" w:rsidRPr="002F09C8" w:rsidRDefault="00506680" w:rsidP="000E4039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7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2 и 2023 годов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2F09C8" w:rsidRDefault="00166BFF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F09C8" w:rsidRPr="002F09C8">
        <w:rPr>
          <w:sz w:val="28"/>
          <w:szCs w:val="28"/>
        </w:rPr>
        <w:t xml:space="preserve">) приложение № 11  «Ведомственная структура расходов  бюджета муниципального образования Тбилисский район на 2021 год» изложить в новой редакции согласно приложению № </w:t>
      </w:r>
      <w:r>
        <w:rPr>
          <w:sz w:val="28"/>
          <w:szCs w:val="28"/>
        </w:rPr>
        <w:t>7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166BFF" w:rsidRPr="002F09C8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2 и 2023 годы</w:t>
      </w:r>
      <w:r w:rsidRPr="00166BFF">
        <w:rPr>
          <w:sz w:val="28"/>
          <w:szCs w:val="28"/>
        </w:rPr>
        <w:t>» изложить в новой редакции согласно приложению №</w:t>
      </w:r>
      <w:r>
        <w:rPr>
          <w:sz w:val="28"/>
          <w:szCs w:val="28"/>
        </w:rPr>
        <w:t xml:space="preserve"> 8</w:t>
      </w:r>
      <w:r w:rsidRPr="00166BFF">
        <w:rPr>
          <w:sz w:val="28"/>
          <w:szCs w:val="28"/>
        </w:rPr>
        <w:t xml:space="preserve"> к настоящему решению;</w:t>
      </w:r>
    </w:p>
    <w:p w:rsidR="002F09C8" w:rsidRPr="002F09C8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</w:t>
      </w:r>
      <w:r w:rsidR="002F09C8" w:rsidRPr="002F09C8">
        <w:rPr>
          <w:sz w:val="28"/>
          <w:szCs w:val="28"/>
        </w:rPr>
        <w:t xml:space="preserve">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2021 год» изложить в новой редакции согласно приложению № </w:t>
      </w:r>
      <w:r>
        <w:rPr>
          <w:sz w:val="28"/>
          <w:szCs w:val="28"/>
        </w:rPr>
        <w:t>9</w:t>
      </w:r>
      <w:r w:rsidR="002F09C8" w:rsidRPr="002F09C8">
        <w:rPr>
          <w:sz w:val="28"/>
          <w:szCs w:val="28"/>
        </w:rPr>
        <w:t xml:space="preserve"> к настоящему решению;</w:t>
      </w:r>
    </w:p>
    <w:p w:rsidR="00166BFF" w:rsidRDefault="00166BFF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  1</w:t>
      </w:r>
      <w:r>
        <w:rPr>
          <w:sz w:val="28"/>
          <w:szCs w:val="28"/>
        </w:rPr>
        <w:t>1)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годов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2F09C8" w:rsidRDefault="001B6922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66BFF">
        <w:rPr>
          <w:sz w:val="28"/>
          <w:szCs w:val="28"/>
        </w:rPr>
        <w:t xml:space="preserve">12) </w:t>
      </w:r>
      <w:r w:rsidR="002F09C8" w:rsidRPr="002F09C8">
        <w:rPr>
          <w:sz w:val="28"/>
          <w:szCs w:val="28"/>
        </w:rPr>
        <w:t xml:space="preserve">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2F09C8" w:rsidRPr="002F09C8">
        <w:rPr>
          <w:sz w:val="28"/>
          <w:szCs w:val="28"/>
        </w:rPr>
        <w:t>видов расходов классификации расходов бюджетов</w:t>
      </w:r>
      <w:proofErr w:type="gramEnd"/>
      <w:r w:rsidR="002F09C8" w:rsidRPr="002F09C8">
        <w:rPr>
          <w:sz w:val="28"/>
          <w:szCs w:val="28"/>
        </w:rPr>
        <w:t xml:space="preserve"> на 2021 год» изложить в новой </w:t>
      </w:r>
      <w:r w:rsidR="00166BFF">
        <w:rPr>
          <w:sz w:val="28"/>
          <w:szCs w:val="28"/>
        </w:rPr>
        <w:t>редакции согласно приложению № 11 к настоящему решению;</w:t>
      </w:r>
    </w:p>
    <w:p w:rsidR="00F41CAB" w:rsidRDefault="001B6922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6BFF" w:rsidRPr="00166BFF">
        <w:rPr>
          <w:sz w:val="28"/>
          <w:szCs w:val="28"/>
        </w:rPr>
        <w:t xml:space="preserve">  1</w:t>
      </w:r>
      <w:r w:rsidR="00166BFF">
        <w:rPr>
          <w:sz w:val="28"/>
          <w:szCs w:val="28"/>
        </w:rPr>
        <w:t>3</w:t>
      </w:r>
      <w:r w:rsidR="00166BFF" w:rsidRPr="00166BFF">
        <w:rPr>
          <w:sz w:val="28"/>
          <w:szCs w:val="28"/>
        </w:rPr>
        <w:t>) приложение № 1</w:t>
      </w:r>
      <w:r w:rsidR="00166BFF">
        <w:rPr>
          <w:sz w:val="28"/>
          <w:szCs w:val="28"/>
        </w:rPr>
        <w:t>6</w:t>
      </w:r>
      <w:r w:rsidR="00166BFF"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166BFF"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="00166BFF" w:rsidRPr="00166BFF">
        <w:rPr>
          <w:sz w:val="28"/>
          <w:szCs w:val="28"/>
        </w:rPr>
        <w:t xml:space="preserve"> на 202</w:t>
      </w:r>
      <w:r w:rsidR="00166BFF">
        <w:rPr>
          <w:sz w:val="28"/>
          <w:szCs w:val="28"/>
        </w:rPr>
        <w:t>2 и 2022 годов</w:t>
      </w:r>
      <w:r w:rsidR="00166BFF" w:rsidRPr="00166BFF">
        <w:rPr>
          <w:sz w:val="28"/>
          <w:szCs w:val="28"/>
        </w:rPr>
        <w:t>» изложить в новой редакции согласно приложению № 1</w:t>
      </w:r>
      <w:r w:rsidR="00166BFF">
        <w:rPr>
          <w:sz w:val="28"/>
          <w:szCs w:val="28"/>
        </w:rPr>
        <w:t>2</w:t>
      </w:r>
      <w:r w:rsidR="00166BFF" w:rsidRPr="00166BFF">
        <w:rPr>
          <w:sz w:val="28"/>
          <w:szCs w:val="28"/>
        </w:rPr>
        <w:t xml:space="preserve"> к настоящему решению;</w:t>
      </w:r>
      <w:r w:rsidR="00166BFF">
        <w:rPr>
          <w:sz w:val="28"/>
          <w:szCs w:val="28"/>
        </w:rPr>
        <w:t xml:space="preserve"> </w:t>
      </w:r>
    </w:p>
    <w:p w:rsidR="00837931" w:rsidRDefault="001B6922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1CAB">
        <w:rPr>
          <w:sz w:val="28"/>
          <w:szCs w:val="28"/>
        </w:rPr>
        <w:t xml:space="preserve"> 14) </w:t>
      </w:r>
      <w:r w:rsidR="00166BFF">
        <w:rPr>
          <w:sz w:val="28"/>
          <w:szCs w:val="28"/>
        </w:rPr>
        <w:t xml:space="preserve">  </w:t>
      </w:r>
      <w:r w:rsidR="00F41CAB" w:rsidRPr="00F41CAB">
        <w:rPr>
          <w:sz w:val="28"/>
          <w:szCs w:val="28"/>
        </w:rPr>
        <w:t xml:space="preserve">приложение № </w:t>
      </w:r>
      <w:r w:rsidR="00F41CAB">
        <w:rPr>
          <w:sz w:val="28"/>
          <w:szCs w:val="28"/>
        </w:rPr>
        <w:t xml:space="preserve">17 «Объем бюджетных ассигнований, направленных на социальную поддержку детей и семей, имеющих детей, на 2021 год и плановый период 2022 и 2023 годов» </w:t>
      </w:r>
      <w:r w:rsidR="00F41CAB" w:rsidRPr="00F41CAB">
        <w:rPr>
          <w:sz w:val="28"/>
          <w:szCs w:val="28"/>
        </w:rPr>
        <w:t>изложить в новой редакции согласно приложению № 1</w:t>
      </w:r>
      <w:r w:rsidR="00F41CAB">
        <w:rPr>
          <w:sz w:val="28"/>
          <w:szCs w:val="28"/>
        </w:rPr>
        <w:t>3</w:t>
      </w:r>
      <w:r w:rsidR="00F41CAB" w:rsidRPr="00F41CAB">
        <w:rPr>
          <w:sz w:val="28"/>
          <w:szCs w:val="28"/>
        </w:rPr>
        <w:t xml:space="preserve"> к настоящему решению</w:t>
      </w:r>
      <w:r w:rsidR="00837931">
        <w:rPr>
          <w:sz w:val="28"/>
          <w:szCs w:val="28"/>
        </w:rPr>
        <w:t>;</w:t>
      </w:r>
    </w:p>
    <w:p w:rsidR="00166BFF" w:rsidRDefault="001B6922" w:rsidP="00166BF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37931">
        <w:rPr>
          <w:sz w:val="28"/>
          <w:szCs w:val="28"/>
        </w:rPr>
        <w:t xml:space="preserve"> 15) приложение № 22 </w:t>
      </w:r>
      <w:r w:rsidR="00166BFF">
        <w:rPr>
          <w:sz w:val="28"/>
          <w:szCs w:val="28"/>
        </w:rPr>
        <w:t xml:space="preserve"> </w:t>
      </w:r>
      <w:r w:rsidR="00837931" w:rsidRPr="00837931">
        <w:rPr>
          <w:sz w:val="28"/>
          <w:szCs w:val="28"/>
        </w:rPr>
        <w:t xml:space="preserve">«Безвозмездные поступления из бюджетов сельских поселений на выполнение переданных  полномочий в 2021 году» изложить в новой редакции согласно приложению № </w:t>
      </w:r>
      <w:r w:rsidR="00837931">
        <w:rPr>
          <w:sz w:val="28"/>
          <w:szCs w:val="28"/>
        </w:rPr>
        <w:t>14</w:t>
      </w:r>
      <w:r w:rsidR="007D3733">
        <w:rPr>
          <w:sz w:val="28"/>
          <w:szCs w:val="28"/>
        </w:rPr>
        <w:t xml:space="preserve"> к настоящему решению;</w:t>
      </w:r>
    </w:p>
    <w:p w:rsidR="007D3733" w:rsidRDefault="001B6922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3733">
        <w:rPr>
          <w:sz w:val="28"/>
          <w:szCs w:val="28"/>
        </w:rPr>
        <w:t xml:space="preserve">  16) </w:t>
      </w:r>
      <w:r w:rsidR="00D642A4">
        <w:rPr>
          <w:sz w:val="28"/>
          <w:szCs w:val="28"/>
        </w:rPr>
        <w:t>п</w:t>
      </w:r>
      <w:r w:rsidR="007D3733">
        <w:rPr>
          <w:sz w:val="28"/>
          <w:szCs w:val="28"/>
        </w:rPr>
        <w:t xml:space="preserve">ункт 47 </w:t>
      </w:r>
      <w:r w:rsidR="007D3733" w:rsidRPr="007D3733">
        <w:rPr>
          <w:sz w:val="28"/>
          <w:szCs w:val="28"/>
        </w:rPr>
        <w:t>изложить в следующей редакции:</w:t>
      </w:r>
    </w:p>
    <w:p w:rsidR="007D3733" w:rsidRDefault="001B6922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E4AFE" w:rsidRPr="00BE4A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4AFE" w:rsidRPr="00BE4AFE">
        <w:rPr>
          <w:sz w:val="28"/>
          <w:szCs w:val="28"/>
        </w:rPr>
        <w:t xml:space="preserve"> </w:t>
      </w:r>
      <w:r w:rsidR="007D3733" w:rsidRPr="007D3733">
        <w:rPr>
          <w:sz w:val="28"/>
          <w:szCs w:val="28"/>
        </w:rPr>
        <w:t>«47. Реструктуризация муниципального долга поселений района по бюджетным кредитам, предоставленным бюджетам поселений района из бюджета муниципального образования Тбилисский район, осуществляется путем предоставления отсрочки исполнения обязатель</w:t>
      </w:r>
      <w:proofErr w:type="gramStart"/>
      <w:r w:rsidR="007D3733" w:rsidRPr="007D3733">
        <w:rPr>
          <w:sz w:val="28"/>
          <w:szCs w:val="28"/>
        </w:rPr>
        <w:t>ств в пр</w:t>
      </w:r>
      <w:proofErr w:type="gramEnd"/>
      <w:r w:rsidR="007D3733" w:rsidRPr="007D3733">
        <w:rPr>
          <w:sz w:val="28"/>
          <w:szCs w:val="28"/>
        </w:rPr>
        <w:t>еделах срока, установленного пунктом 38 настоящего решения начиная с даты предоставления бюджетного кредита.</w:t>
      </w:r>
    </w:p>
    <w:p w:rsidR="00BE4AFE" w:rsidRPr="00BE4AFE" w:rsidRDefault="007D3733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467D">
        <w:rPr>
          <w:sz w:val="28"/>
          <w:szCs w:val="28"/>
        </w:rPr>
        <w:t xml:space="preserve"> </w:t>
      </w:r>
      <w:proofErr w:type="gramStart"/>
      <w:r w:rsidR="00BE4AFE" w:rsidRPr="00BE4AFE">
        <w:rPr>
          <w:sz w:val="28"/>
          <w:szCs w:val="28"/>
        </w:rPr>
        <w:t xml:space="preserve">Реструктуризация муниципального долга по бюджетным кредитам, предоставленным не ранее 2020 года из бюджета муниципального образования </w:t>
      </w:r>
      <w:r w:rsidR="00BE4AFE" w:rsidRPr="00BE4AFE">
        <w:rPr>
          <w:sz w:val="28"/>
          <w:szCs w:val="28"/>
        </w:rPr>
        <w:lastRenderedPageBreak/>
        <w:t>Тбилисский район на частичное покрытие дефицитов бюджетов сельских поселений Тбилисского района и наличии временных кассовых разрывов путем изменения объемов основного долга осуществляется на следующих условиях:</w:t>
      </w:r>
      <w:proofErr w:type="gramEnd"/>
    </w:p>
    <w:p w:rsidR="00BE4AFE" w:rsidRPr="00BE4AFE" w:rsidRDefault="00BE4AFE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4AFE">
        <w:rPr>
          <w:sz w:val="28"/>
          <w:szCs w:val="28"/>
        </w:rPr>
        <w:t xml:space="preserve">          1) частичное списание суммы основного долга сельского  поселения Тбилисского района по договору о предоставлении бюджетного кредита производится в пределах 80 процентов остатка непогашенной задолженности по основному долгу на установленную дату;</w:t>
      </w:r>
    </w:p>
    <w:p w:rsidR="00BE4AFE" w:rsidRPr="00BE4AFE" w:rsidRDefault="00BE4AFE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4AFE">
        <w:rPr>
          <w:sz w:val="28"/>
          <w:szCs w:val="28"/>
        </w:rPr>
        <w:t xml:space="preserve">          2) за пользование средствами бюджета муниципального образования Тбилисский район взимается плата в размере 0,1 процента </w:t>
      </w:r>
      <w:proofErr w:type="gramStart"/>
      <w:r w:rsidRPr="00BE4AFE">
        <w:rPr>
          <w:sz w:val="28"/>
          <w:szCs w:val="28"/>
        </w:rPr>
        <w:t>годовых</w:t>
      </w:r>
      <w:proofErr w:type="gramEnd"/>
      <w:r w:rsidRPr="00BE4AFE">
        <w:rPr>
          <w:sz w:val="28"/>
          <w:szCs w:val="28"/>
        </w:rPr>
        <w:t>;</w:t>
      </w:r>
    </w:p>
    <w:p w:rsidR="00BE4AFE" w:rsidRPr="00166BFF" w:rsidRDefault="00BE4AFE" w:rsidP="00BE4AF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4AFE">
        <w:rPr>
          <w:sz w:val="28"/>
          <w:szCs w:val="28"/>
        </w:rPr>
        <w:t xml:space="preserve">          3) обеспечение погашения задолженности по основному долгу сельского  поселения Тбилисского района, не позднее установленной даты в размере 100 процентов суммы основного долга сельского  поселения Тбилисского района</w:t>
      </w:r>
      <w:proofErr w:type="gramStart"/>
      <w:r w:rsidR="007D3733">
        <w:rPr>
          <w:sz w:val="28"/>
          <w:szCs w:val="28"/>
        </w:rPr>
        <w:t>.</w:t>
      </w:r>
      <w:r w:rsidR="007D3733" w:rsidRPr="007D3733">
        <w:rPr>
          <w:sz w:val="28"/>
          <w:szCs w:val="28"/>
        </w:rPr>
        <w:t>»</w:t>
      </w:r>
      <w:r w:rsidRPr="00BE4AFE">
        <w:rPr>
          <w:sz w:val="28"/>
          <w:szCs w:val="28"/>
        </w:rPr>
        <w:t>.</w:t>
      </w:r>
      <w:proofErr w:type="gramEnd"/>
    </w:p>
    <w:p w:rsidR="002F09C8" w:rsidRPr="002F09C8" w:rsidRDefault="0037457B" w:rsidP="0037457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F09C8" w:rsidRPr="002F09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3C3A">
        <w:rPr>
          <w:sz w:val="28"/>
          <w:szCs w:val="28"/>
        </w:rPr>
        <w:t>2</w:t>
      </w:r>
      <w:r w:rsidR="002F09C8" w:rsidRPr="002F09C8">
        <w:rPr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r w:rsidR="00866486">
        <w:rPr>
          <w:sz w:val="28"/>
          <w:szCs w:val="28"/>
        </w:rPr>
        <w:t>Соколов</w:t>
      </w:r>
      <w:r w:rsidR="002F09C8" w:rsidRPr="002F09C8">
        <w:rPr>
          <w:sz w:val="28"/>
          <w:szCs w:val="28"/>
        </w:rPr>
        <w:t>) опубликовать настоящее решение в сетевом издании «Информационный портал Тбилисского района».</w:t>
      </w:r>
    </w:p>
    <w:p w:rsidR="002F09C8" w:rsidRDefault="0037457B" w:rsidP="0037457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F09C8" w:rsidRPr="002F09C8">
        <w:rPr>
          <w:sz w:val="28"/>
          <w:szCs w:val="28"/>
        </w:rPr>
        <w:t xml:space="preserve">   </w:t>
      </w:r>
      <w:r w:rsidR="00B13C3A">
        <w:rPr>
          <w:sz w:val="28"/>
          <w:szCs w:val="28"/>
        </w:rPr>
        <w:t>3</w:t>
      </w:r>
      <w:r w:rsidR="002F09C8" w:rsidRPr="002F09C8">
        <w:rPr>
          <w:sz w:val="28"/>
          <w:szCs w:val="28"/>
        </w:rPr>
        <w:t>. Решение вступает в силу со дня его подписания.</w:t>
      </w:r>
    </w:p>
    <w:p w:rsidR="002F09C8" w:rsidRDefault="002F09C8" w:rsidP="002F09C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09C8" w:rsidRPr="00F34CB0" w:rsidRDefault="002F09C8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866486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D81" w:rsidRDefault="00B67D81">
      <w:r>
        <w:separator/>
      </w:r>
    </w:p>
  </w:endnote>
  <w:endnote w:type="continuationSeparator" w:id="0">
    <w:p w:rsidR="00B67D81" w:rsidRDefault="00B6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D81" w:rsidRDefault="00B67D81">
      <w:r>
        <w:separator/>
      </w:r>
    </w:p>
  </w:footnote>
  <w:footnote w:type="continuationSeparator" w:id="0">
    <w:p w:rsidR="00B67D81" w:rsidRDefault="00B6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5F09">
      <w:rPr>
        <w:rStyle w:val="a9"/>
        <w:noProof/>
      </w:rPr>
      <w:t>4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71EAB"/>
    <w:rsid w:val="00075CD6"/>
    <w:rsid w:val="00077D18"/>
    <w:rsid w:val="00077D49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7B0"/>
    <w:rsid w:val="00097FA6"/>
    <w:rsid w:val="000A09CB"/>
    <w:rsid w:val="000A18F4"/>
    <w:rsid w:val="000A1F86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039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566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66BFF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6809"/>
    <w:rsid w:val="001A78FB"/>
    <w:rsid w:val="001A7D99"/>
    <w:rsid w:val="001A7E1C"/>
    <w:rsid w:val="001B0919"/>
    <w:rsid w:val="001B219D"/>
    <w:rsid w:val="001B21B1"/>
    <w:rsid w:val="001B6210"/>
    <w:rsid w:val="001B6922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9C8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17BCF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10C"/>
    <w:rsid w:val="00373F65"/>
    <w:rsid w:val="0037457B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974CE"/>
    <w:rsid w:val="003A280C"/>
    <w:rsid w:val="003B1161"/>
    <w:rsid w:val="003B1815"/>
    <w:rsid w:val="003B48FE"/>
    <w:rsid w:val="003B7B6A"/>
    <w:rsid w:val="003C0803"/>
    <w:rsid w:val="003C17AE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07DC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6680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478B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1875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54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44A3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3733"/>
    <w:rsid w:val="007D5B8F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931"/>
    <w:rsid w:val="00837DC3"/>
    <w:rsid w:val="00841441"/>
    <w:rsid w:val="00841AD7"/>
    <w:rsid w:val="00841BC3"/>
    <w:rsid w:val="00844C26"/>
    <w:rsid w:val="008450EB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66486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5F37"/>
    <w:rsid w:val="008E6908"/>
    <w:rsid w:val="008F4DB1"/>
    <w:rsid w:val="00903F1A"/>
    <w:rsid w:val="00910416"/>
    <w:rsid w:val="00912635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A4C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9F5E70"/>
    <w:rsid w:val="00A009FC"/>
    <w:rsid w:val="00A02E07"/>
    <w:rsid w:val="00A06D16"/>
    <w:rsid w:val="00A11CA2"/>
    <w:rsid w:val="00A162CD"/>
    <w:rsid w:val="00A16417"/>
    <w:rsid w:val="00A201B3"/>
    <w:rsid w:val="00A22849"/>
    <w:rsid w:val="00A23AF7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5FB"/>
    <w:rsid w:val="00B01B5E"/>
    <w:rsid w:val="00B02092"/>
    <w:rsid w:val="00B0753E"/>
    <w:rsid w:val="00B10D33"/>
    <w:rsid w:val="00B11125"/>
    <w:rsid w:val="00B112CD"/>
    <w:rsid w:val="00B12DC0"/>
    <w:rsid w:val="00B13C3A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467D"/>
    <w:rsid w:val="00B652DA"/>
    <w:rsid w:val="00B67D81"/>
    <w:rsid w:val="00B75558"/>
    <w:rsid w:val="00B8695A"/>
    <w:rsid w:val="00B87117"/>
    <w:rsid w:val="00B93952"/>
    <w:rsid w:val="00BA0B8D"/>
    <w:rsid w:val="00BA1B4C"/>
    <w:rsid w:val="00BA5806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E4AFE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7064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05F0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4B92"/>
    <w:rsid w:val="00D576DD"/>
    <w:rsid w:val="00D61DC2"/>
    <w:rsid w:val="00D626DC"/>
    <w:rsid w:val="00D642A4"/>
    <w:rsid w:val="00D65B1D"/>
    <w:rsid w:val="00D67140"/>
    <w:rsid w:val="00D67AE5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07C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1B4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1CAB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88887-9554-4A0B-8C40-750EC077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Татьяна</cp:lastModifiedBy>
  <cp:revision>46</cp:revision>
  <cp:lastPrinted>2021-06-30T13:45:00Z</cp:lastPrinted>
  <dcterms:created xsi:type="dcterms:W3CDTF">2021-02-16T05:14:00Z</dcterms:created>
  <dcterms:modified xsi:type="dcterms:W3CDTF">2021-07-01T10:34:00Z</dcterms:modified>
</cp:coreProperties>
</file>